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09E4E" w14:textId="77777777" w:rsidR="00F22C7B" w:rsidRDefault="00F22C7B"/>
    <w:p w14:paraId="45C7756A" w14:textId="77777777" w:rsidR="00F22C7B" w:rsidRDefault="00F22C7B"/>
    <w:p w14:paraId="0F76C51C" w14:textId="77777777" w:rsidR="00F22C7B" w:rsidRDefault="00F22C7B"/>
    <w:p w14:paraId="4193C8FE" w14:textId="77777777" w:rsidR="00F22C7B" w:rsidRDefault="00F22C7B"/>
    <w:p w14:paraId="5C1027CA" w14:textId="77777777" w:rsidR="00F22C7B" w:rsidRDefault="00F22C7B"/>
    <w:p w14:paraId="32B5D1A2" w14:textId="77777777" w:rsidR="00F22C7B" w:rsidRDefault="00F22C7B"/>
    <w:p w14:paraId="74699CDE" w14:textId="77777777" w:rsidR="00F22C7B" w:rsidRDefault="00F22C7B"/>
    <w:p w14:paraId="007EBB37" w14:textId="1B6DF57B" w:rsidR="0014742B" w:rsidRDefault="003C12C9" w:rsidP="00F22C7B">
      <w:pPr>
        <w:jc w:val="center"/>
      </w:pPr>
      <w:r>
        <w:t xml:space="preserve">Intermediate Sanctions </w:t>
      </w:r>
      <w:r w:rsidR="00F22C7B">
        <w:t>as</w:t>
      </w:r>
      <w:r>
        <w:t xml:space="preserve"> a Punishment Alternative</w:t>
      </w:r>
    </w:p>
    <w:p w14:paraId="3C59378F" w14:textId="391EDF51" w:rsidR="003C12C9" w:rsidRDefault="003C12C9" w:rsidP="00F22C7B">
      <w:pPr>
        <w:jc w:val="center"/>
      </w:pPr>
      <w:r>
        <w:t>Student’s Name</w:t>
      </w:r>
    </w:p>
    <w:p w14:paraId="7069F566" w14:textId="62106084" w:rsidR="00F22C7B" w:rsidRDefault="003C12C9" w:rsidP="00F22C7B">
      <w:pPr>
        <w:jc w:val="center"/>
      </w:pPr>
      <w:r>
        <w:t>Institutional Affiliation</w:t>
      </w:r>
    </w:p>
    <w:p w14:paraId="29539BCB" w14:textId="77777777" w:rsidR="00F22C7B" w:rsidRDefault="00F22C7B">
      <w:r>
        <w:br w:type="page"/>
      </w:r>
    </w:p>
    <w:p w14:paraId="38B000E9" w14:textId="0E92207D" w:rsidR="00F22C7B" w:rsidRDefault="00F22C7B" w:rsidP="00F22C7B">
      <w:pPr>
        <w:jc w:val="center"/>
      </w:pPr>
      <w:r w:rsidRPr="00F22C7B">
        <w:lastRenderedPageBreak/>
        <w:t>Intermediate Sanctions as A Punishment Alternative</w:t>
      </w:r>
    </w:p>
    <w:p w14:paraId="16F50BE4" w14:textId="3D434E0A" w:rsidR="0087185D" w:rsidRPr="00C03406" w:rsidRDefault="0087185D" w:rsidP="00F22C7B">
      <w:pPr>
        <w:jc w:val="center"/>
        <w:rPr>
          <w:b/>
          <w:bCs/>
        </w:rPr>
      </w:pPr>
      <w:r w:rsidRPr="00C03406">
        <w:rPr>
          <w:b/>
          <w:bCs/>
        </w:rPr>
        <w:t>Introduction</w:t>
      </w:r>
    </w:p>
    <w:p w14:paraId="60A9F3D1" w14:textId="77777777" w:rsidR="00CA7456" w:rsidRPr="00CA7456" w:rsidRDefault="0087185D" w:rsidP="00CA7456">
      <w:r>
        <w:tab/>
      </w:r>
      <w:r w:rsidR="00CA7456" w:rsidRPr="00CA7456">
        <w:t>Corrections are usually done for three purposes, to punish criminals, protect society and rehabilitate criminals. Intermediate sanctions fall under the purpose of rehabilitation. They are penalties or limitations given to criminals as an alternative to prison or parole. They are less restrictive than prison but more restrictive than parole.</w:t>
      </w:r>
    </w:p>
    <w:p w14:paraId="72FB79A8" w14:textId="0AAF2530" w:rsidR="00CA7456" w:rsidRPr="00CA7456" w:rsidRDefault="00CA7456" w:rsidP="00CA7456">
      <w:r w:rsidRPr="00CA7456">
        <w:t>           The primary role of intermediate sanctions is to reduce congestion in the prison facilities. First-time offenders are given intermediate sanctions to create room in prisons for criminals who threaten society</w:t>
      </w:r>
      <w:r w:rsidR="009D1C44">
        <w:t xml:space="preserve"> (Whitehead, 2017)</w:t>
      </w:r>
      <w:r w:rsidRPr="00CA7456">
        <w:t>. Intermediate sanctions are also helpful in reducing recidivism. Offenders are likely to get involved in crime while serving their sanctions for fear of being incarcerated. Intermediate sanctions also help in rehabilitating criminals so that they can become law-abiding members of society.</w:t>
      </w:r>
    </w:p>
    <w:p w14:paraId="34770EFA" w14:textId="51DEB41D" w:rsidR="00CA7456" w:rsidRPr="00CA7456" w:rsidRDefault="00CA7456" w:rsidP="00CA7456">
      <w:r w:rsidRPr="00CA7456">
        <w:t>There are different types of intermediate sanctions that can be used as alternatives to punishment</w:t>
      </w:r>
      <w:r w:rsidR="00D107E6">
        <w:t xml:space="preserve"> (Whitehead, 2017)</w:t>
      </w:r>
      <w:r w:rsidRPr="00CA7456">
        <w:t>. These are;</w:t>
      </w:r>
    </w:p>
    <w:p w14:paraId="56866ADB" w14:textId="77777777" w:rsidR="00CA7456" w:rsidRPr="00CA7456" w:rsidRDefault="00CA7456" w:rsidP="00CA7456">
      <w:pPr>
        <w:numPr>
          <w:ilvl w:val="0"/>
          <w:numId w:val="2"/>
        </w:numPr>
      </w:pPr>
      <w:r w:rsidRPr="00CA7456">
        <w:rPr>
          <w:b/>
          <w:bCs/>
        </w:rPr>
        <w:t>Intensive Supervision Probation:</w:t>
      </w:r>
      <w:r w:rsidRPr="00CA7456">
        <w:t> Involves constant supervision on offenders who are considered to be high-risk criminals. It also involves a lot of face-to-face contact between the offender and the supervisors.</w:t>
      </w:r>
    </w:p>
    <w:p w14:paraId="7DBE2BD2" w14:textId="2B7D1592" w:rsidR="00CA7456" w:rsidRPr="00CA7456" w:rsidRDefault="00CA7456" w:rsidP="00CA7456">
      <w:pPr>
        <w:numPr>
          <w:ilvl w:val="0"/>
          <w:numId w:val="2"/>
        </w:numPr>
      </w:pPr>
      <w:r w:rsidRPr="00CA7456">
        <w:rPr>
          <w:b/>
          <w:bCs/>
        </w:rPr>
        <w:t>Boot camp prisons</w:t>
      </w:r>
      <w:r w:rsidRPr="00CA7456">
        <w:rPr>
          <w:b/>
          <w:bCs/>
        </w:rPr>
        <w:t>:</w:t>
      </w:r>
      <w:r w:rsidRPr="00CA7456">
        <w:t xml:space="preserve"> Involves short-term confinement with lots of physical training, military drills, and hard labor. Boot camps are mainly meant for young and nonviolent offenders found guilty of offenses like possession of drugs.</w:t>
      </w:r>
    </w:p>
    <w:p w14:paraId="03A41672" w14:textId="4BDB4DC4" w:rsidR="00CA7456" w:rsidRPr="00CA7456" w:rsidRDefault="00CA7456" w:rsidP="00CA7456">
      <w:pPr>
        <w:numPr>
          <w:ilvl w:val="0"/>
          <w:numId w:val="2"/>
        </w:numPr>
      </w:pPr>
      <w:r w:rsidRPr="00CA7456">
        <w:rPr>
          <w:b/>
          <w:bCs/>
        </w:rPr>
        <w:lastRenderedPageBreak/>
        <w:t>Community Service</w:t>
      </w:r>
      <w:r w:rsidR="002C5A70">
        <w:rPr>
          <w:b/>
          <w:bCs/>
        </w:rPr>
        <w:t>:</w:t>
      </w:r>
      <w:r w:rsidR="00B27BB7">
        <w:rPr>
          <w:b/>
          <w:bCs/>
        </w:rPr>
        <w:t xml:space="preserve"> </w:t>
      </w:r>
      <w:r w:rsidR="00B27BB7" w:rsidRPr="00B27BB7">
        <w:t>It</w:t>
      </w:r>
      <w:r w:rsidRPr="00CA7456">
        <w:t xml:space="preserve"> involves the offender getting involved in voluntary work such as taking care of animals in an animal shelter.</w:t>
      </w:r>
    </w:p>
    <w:p w14:paraId="48FDD055" w14:textId="77777777" w:rsidR="00CA7456" w:rsidRPr="00CA7456" w:rsidRDefault="00CA7456" w:rsidP="00CA7456">
      <w:pPr>
        <w:numPr>
          <w:ilvl w:val="0"/>
          <w:numId w:val="2"/>
        </w:numPr>
      </w:pPr>
      <w:r w:rsidRPr="00CA7456">
        <w:rPr>
          <w:b/>
          <w:bCs/>
        </w:rPr>
        <w:t>House arrest:</w:t>
      </w:r>
      <w:r w:rsidRPr="00CA7456">
        <w:t> Involves the confinement of an offender in his or her home. There are constant checks by the assigned police to ensure that the offender does not leave the house. Sometimes house arrests allow offenders to go to work or school but report back home at a particular time.</w:t>
      </w:r>
    </w:p>
    <w:p w14:paraId="4C2E1A34" w14:textId="3B74E2A0" w:rsidR="00CA7456" w:rsidRPr="00CA7456" w:rsidRDefault="00CA7456" w:rsidP="00CA7456">
      <w:pPr>
        <w:numPr>
          <w:ilvl w:val="0"/>
          <w:numId w:val="2"/>
        </w:numPr>
      </w:pPr>
      <w:r w:rsidRPr="00CA7456">
        <w:rPr>
          <w:b/>
          <w:bCs/>
        </w:rPr>
        <w:t>Intermittent confinement</w:t>
      </w:r>
      <w:r>
        <w:rPr>
          <w:b/>
          <w:bCs/>
        </w:rPr>
        <w:t>:</w:t>
      </w:r>
      <w:r w:rsidRPr="00CA7456">
        <w:t xml:space="preserve"> </w:t>
      </w:r>
      <w:r w:rsidR="00B27BB7">
        <w:t>T</w:t>
      </w:r>
      <w:r w:rsidRPr="00CA7456">
        <w:t>his is a jail sentence that is served in bits. The offender remains under police custody at night and during weekends until the term is served.</w:t>
      </w:r>
    </w:p>
    <w:p w14:paraId="1FB0281E" w14:textId="77777777" w:rsidR="00CA7456" w:rsidRPr="00CA7456" w:rsidRDefault="00CA7456" w:rsidP="00CA7456">
      <w:pPr>
        <w:numPr>
          <w:ilvl w:val="0"/>
          <w:numId w:val="2"/>
        </w:numPr>
      </w:pPr>
      <w:r w:rsidRPr="00CA7456">
        <w:rPr>
          <w:b/>
          <w:bCs/>
        </w:rPr>
        <w:t>Electronic monitoring:</w:t>
      </w:r>
      <w:r w:rsidRPr="00CA7456">
        <w:t> The offender is made to wear electronic monitors that transmit GPS signals and supervise offenders’ movements. It is mainly used on offenders who have been ordered to limit their movement, like those under house arrest.</w:t>
      </w:r>
    </w:p>
    <w:p w14:paraId="43FFB79A" w14:textId="77777777" w:rsidR="00CA7456" w:rsidRPr="00CA7456" w:rsidRDefault="00CA7456" w:rsidP="00CA7456">
      <w:pPr>
        <w:numPr>
          <w:ilvl w:val="0"/>
          <w:numId w:val="2"/>
        </w:numPr>
      </w:pPr>
      <w:r w:rsidRPr="00CA7456">
        <w:rPr>
          <w:b/>
          <w:bCs/>
        </w:rPr>
        <w:t>Treatment:</w:t>
      </w:r>
      <w:r w:rsidRPr="00CA7456">
        <w:t> This sanction is commonly used on offenders who are drug addicts or those who are mentally ill. They are confined in treatment facilities until they are recovered and ready to re-enter society.</w:t>
      </w:r>
    </w:p>
    <w:p w14:paraId="44336B55" w14:textId="3FFA2D61" w:rsidR="00CA7456" w:rsidRDefault="00CA7456" w:rsidP="00C26087">
      <w:pPr>
        <w:ind w:firstLine="360"/>
      </w:pPr>
      <w:r w:rsidRPr="00CA7456">
        <w:t>Intermediate sanctions have significantly helped in the decongestion of prisons by keeping dangerous criminals incarcerated while rehabilitating less-dangerous criminals in society. Most offenders who serve sanctions dislike the experience</w:t>
      </w:r>
      <w:r w:rsidR="0047251C">
        <w:t xml:space="preserve"> (Griffin et al.,2018)</w:t>
      </w:r>
      <w:r w:rsidRPr="00CA7456">
        <w:t xml:space="preserve"> and are less likely to revert to criminal activities. In my opinion, these sanctions have helped in the rehabilitation of offenders. However, the sanctions should include social skills training to enable the reformed offenders to blend back into society easily.</w:t>
      </w:r>
    </w:p>
    <w:p w14:paraId="1158ABE9" w14:textId="11C7D626" w:rsidR="00206306" w:rsidRDefault="00206306" w:rsidP="00C26087">
      <w:pPr>
        <w:ind w:firstLine="360"/>
      </w:pPr>
    </w:p>
    <w:p w14:paraId="3A6F34BD" w14:textId="0A1C6F74" w:rsidR="00206306" w:rsidRDefault="00206306" w:rsidP="00206306">
      <w:pPr>
        <w:ind w:firstLine="360"/>
        <w:jc w:val="center"/>
      </w:pPr>
      <w:r>
        <w:lastRenderedPageBreak/>
        <w:t>References</w:t>
      </w:r>
    </w:p>
    <w:p w14:paraId="7FEC7161" w14:textId="27ED0B9C" w:rsidR="008D5B33" w:rsidRDefault="008D5B33" w:rsidP="008D5B33">
      <w:pPr>
        <w:ind w:firstLine="360"/>
      </w:pPr>
      <w:r>
        <w:tab/>
      </w:r>
      <w:r w:rsidRPr="008D5B33">
        <w:t>Griffin, O. H., Griffin, V. W., Copes, H., &amp; Dantzler, J. A. (2018). Today was not a good day: offender accounts of the incidents that led to their admission to drug court. </w:t>
      </w:r>
      <w:r w:rsidRPr="008D5B33">
        <w:rPr>
          <w:i/>
          <w:iCs/>
        </w:rPr>
        <w:t>Criminal justice studies</w:t>
      </w:r>
      <w:r w:rsidRPr="008D5B33">
        <w:t>, </w:t>
      </w:r>
      <w:r w:rsidRPr="008D5B33">
        <w:rPr>
          <w:i/>
          <w:iCs/>
        </w:rPr>
        <w:t>31</w:t>
      </w:r>
      <w:r w:rsidRPr="008D5B33">
        <w:t>(4), 388-401.</w:t>
      </w:r>
    </w:p>
    <w:p w14:paraId="4BE3225C" w14:textId="6CB1FFB8" w:rsidR="004901E7" w:rsidRPr="00CA7456" w:rsidRDefault="004901E7" w:rsidP="008D5B33">
      <w:pPr>
        <w:ind w:firstLine="360"/>
      </w:pPr>
      <w:r w:rsidRPr="004901E7">
        <w:t>Whitehead, S. N. (2017). Intermediate Sanctions. </w:t>
      </w:r>
      <w:r w:rsidRPr="004901E7">
        <w:rPr>
          <w:i/>
          <w:iCs/>
        </w:rPr>
        <w:t>The Encyclopedia of Corrections</w:t>
      </w:r>
      <w:r w:rsidRPr="004901E7">
        <w:t>, 1-4.</w:t>
      </w:r>
    </w:p>
    <w:p w14:paraId="03A9744C" w14:textId="77777777" w:rsidR="00CA7456" w:rsidRPr="00CA7456" w:rsidRDefault="00CA7456" w:rsidP="00CA7456"/>
    <w:p w14:paraId="19656640" w14:textId="16DF47FA" w:rsidR="003C12C9" w:rsidRDefault="003C12C9" w:rsidP="00CA7456"/>
    <w:sectPr w:rsidR="003C12C9" w:rsidSect="00F22C7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98E41" w14:textId="77777777" w:rsidR="00442A9D" w:rsidRDefault="00442A9D" w:rsidP="00F22C7B">
      <w:pPr>
        <w:spacing w:after="0" w:line="240" w:lineRule="auto"/>
      </w:pPr>
      <w:r>
        <w:separator/>
      </w:r>
    </w:p>
  </w:endnote>
  <w:endnote w:type="continuationSeparator" w:id="0">
    <w:p w14:paraId="31EA4550" w14:textId="77777777" w:rsidR="00442A9D" w:rsidRDefault="00442A9D" w:rsidP="00F2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E9DC1" w14:textId="77777777" w:rsidR="00442A9D" w:rsidRDefault="00442A9D" w:rsidP="00F22C7B">
      <w:pPr>
        <w:spacing w:after="0" w:line="240" w:lineRule="auto"/>
      </w:pPr>
      <w:r>
        <w:separator/>
      </w:r>
    </w:p>
  </w:footnote>
  <w:footnote w:type="continuationSeparator" w:id="0">
    <w:p w14:paraId="2C31C63A" w14:textId="77777777" w:rsidR="00442A9D" w:rsidRDefault="00442A9D" w:rsidP="00F22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851420"/>
      <w:docPartObj>
        <w:docPartGallery w:val="Page Numbers (Top of Page)"/>
        <w:docPartUnique/>
      </w:docPartObj>
    </w:sdtPr>
    <w:sdtEndPr>
      <w:rPr>
        <w:noProof/>
      </w:rPr>
    </w:sdtEndPr>
    <w:sdtContent>
      <w:p w14:paraId="3A65E613" w14:textId="0AD4A046" w:rsidR="00F22C7B" w:rsidRDefault="00F22C7B" w:rsidP="00F22C7B">
        <w:pPr>
          <w:pStyle w:val="Header"/>
          <w:tabs>
            <w:tab w:val="clear" w:pos="9360"/>
            <w:tab w:val="left" w:pos="8565"/>
          </w:tabs>
        </w:pPr>
        <w:r w:rsidRPr="00F22C7B">
          <w:t>INTERMEDIATE SANCTIONS AS A PUNISHMENT ALTERNATIVE</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A7A1C" w14:textId="39CD739B" w:rsidR="00F22C7B" w:rsidRPr="00F22C7B" w:rsidRDefault="00F22C7B" w:rsidP="00F22C7B">
    <w:pPr>
      <w:pStyle w:val="Header"/>
    </w:pPr>
    <w:r>
      <w:t xml:space="preserve">Running head: </w:t>
    </w:r>
    <w:bookmarkStart w:id="0" w:name="_Hlk67590337"/>
    <w:bookmarkStart w:id="1" w:name="_Hlk67590338"/>
    <w:bookmarkStart w:id="2" w:name="_Hlk67590339"/>
    <w:bookmarkStart w:id="3" w:name="_Hlk67590340"/>
    <w:bookmarkStart w:id="4" w:name="_Hlk67590622"/>
    <w:bookmarkStart w:id="5" w:name="_Hlk67590623"/>
    <w:r w:rsidRPr="00F22C7B">
      <w:t>INTERMEDIATE SANCTIONS AS A PUNISHMENT ALTERNATIVE</w:t>
    </w:r>
  </w:p>
  <w:bookmarkEnd w:id="0"/>
  <w:bookmarkEnd w:id="1"/>
  <w:bookmarkEnd w:id="2"/>
  <w:bookmarkEnd w:id="3"/>
  <w:bookmarkEnd w:id="4"/>
  <w:bookmarkEnd w:id="5"/>
  <w:p w14:paraId="608C6B57" w14:textId="575B8725" w:rsidR="00F22C7B" w:rsidRDefault="00F22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3C81"/>
    <w:multiLevelType w:val="multilevel"/>
    <w:tmpl w:val="C216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E55FC"/>
    <w:multiLevelType w:val="hybridMultilevel"/>
    <w:tmpl w:val="F8244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13"/>
    <w:rsid w:val="000829B2"/>
    <w:rsid w:val="00107530"/>
    <w:rsid w:val="0014742B"/>
    <w:rsid w:val="00200345"/>
    <w:rsid w:val="00206306"/>
    <w:rsid w:val="00257904"/>
    <w:rsid w:val="002B2B5B"/>
    <w:rsid w:val="002C5A70"/>
    <w:rsid w:val="002C7B9D"/>
    <w:rsid w:val="00325B61"/>
    <w:rsid w:val="00334EC9"/>
    <w:rsid w:val="00366A29"/>
    <w:rsid w:val="003B0184"/>
    <w:rsid w:val="003C12C9"/>
    <w:rsid w:val="00413CA4"/>
    <w:rsid w:val="00442A9D"/>
    <w:rsid w:val="00444B5A"/>
    <w:rsid w:val="0047251C"/>
    <w:rsid w:val="004901E7"/>
    <w:rsid w:val="00493ADA"/>
    <w:rsid w:val="005A078D"/>
    <w:rsid w:val="005D6728"/>
    <w:rsid w:val="006A2DBB"/>
    <w:rsid w:val="00760BB3"/>
    <w:rsid w:val="00781DAC"/>
    <w:rsid w:val="007C473D"/>
    <w:rsid w:val="008327CE"/>
    <w:rsid w:val="0087185D"/>
    <w:rsid w:val="00874F69"/>
    <w:rsid w:val="008D5B33"/>
    <w:rsid w:val="00905AFE"/>
    <w:rsid w:val="00954865"/>
    <w:rsid w:val="009D1C44"/>
    <w:rsid w:val="00B27BB7"/>
    <w:rsid w:val="00B4546D"/>
    <w:rsid w:val="00BA119B"/>
    <w:rsid w:val="00BB4311"/>
    <w:rsid w:val="00BC66D3"/>
    <w:rsid w:val="00BE02A3"/>
    <w:rsid w:val="00C03406"/>
    <w:rsid w:val="00C26087"/>
    <w:rsid w:val="00C54194"/>
    <w:rsid w:val="00C63DA2"/>
    <w:rsid w:val="00CA7456"/>
    <w:rsid w:val="00CF3B13"/>
    <w:rsid w:val="00D107E6"/>
    <w:rsid w:val="00D1376C"/>
    <w:rsid w:val="00D3332B"/>
    <w:rsid w:val="00D63312"/>
    <w:rsid w:val="00D673A8"/>
    <w:rsid w:val="00D74537"/>
    <w:rsid w:val="00D81D74"/>
    <w:rsid w:val="00DA5DF6"/>
    <w:rsid w:val="00DA6DAB"/>
    <w:rsid w:val="00E00313"/>
    <w:rsid w:val="00E92229"/>
    <w:rsid w:val="00EA1036"/>
    <w:rsid w:val="00F01F9D"/>
    <w:rsid w:val="00F22C7B"/>
    <w:rsid w:val="00F43B9C"/>
    <w:rsid w:val="00F655BF"/>
    <w:rsid w:val="00FE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73F7A"/>
  <w15:chartTrackingRefBased/>
  <w15:docId w15:val="{D7FD68F4-39A0-4E02-B6AC-15D0F20E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7B"/>
  </w:style>
  <w:style w:type="paragraph" w:styleId="Footer">
    <w:name w:val="footer"/>
    <w:basedOn w:val="Normal"/>
    <w:link w:val="FooterChar"/>
    <w:uiPriority w:val="99"/>
    <w:unhideWhenUsed/>
    <w:rsid w:val="00F22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7B"/>
  </w:style>
  <w:style w:type="paragraph" w:styleId="ListParagraph">
    <w:name w:val="List Paragraph"/>
    <w:basedOn w:val="Normal"/>
    <w:uiPriority w:val="34"/>
    <w:qFormat/>
    <w:rsid w:val="00DA6DAB"/>
    <w:pPr>
      <w:ind w:left="720"/>
      <w:contextualSpacing/>
    </w:pPr>
  </w:style>
  <w:style w:type="paragraph" w:styleId="NormalWeb">
    <w:name w:val="Normal (Web)"/>
    <w:basedOn w:val="Normal"/>
    <w:uiPriority w:val="99"/>
    <w:semiHidden/>
    <w:unhideWhenUsed/>
    <w:rsid w:val="00CA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20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64</cp:revision>
  <dcterms:created xsi:type="dcterms:W3CDTF">2021-03-25T15:42:00Z</dcterms:created>
  <dcterms:modified xsi:type="dcterms:W3CDTF">2021-03-25T19:17:00Z</dcterms:modified>
</cp:coreProperties>
</file>